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1F0" w:rsidRDefault="002D01F0" w:rsidP="002D01F0">
      <w:pPr>
        <w:spacing w:after="120"/>
        <w:jc w:val="center"/>
      </w:pPr>
      <w:r w:rsidRPr="002D01F0">
        <w:t xml:space="preserve"> Министерство науки и высшего образования Российской Федерации (Минобрнауки России)</w:t>
      </w:r>
    </w:p>
    <w:p w:rsidR="007F0E0F" w:rsidRDefault="007F0E0F" w:rsidP="002D01F0">
      <w:pPr>
        <w:spacing w:after="0"/>
        <w:jc w:val="center"/>
      </w:pPr>
      <w:r w:rsidRPr="007F0E0F">
        <w:t>Федеральное государственное бюджетное</w:t>
      </w:r>
      <w:r>
        <w:t xml:space="preserve"> научное учреждение </w:t>
      </w:r>
    </w:p>
    <w:p w:rsidR="002D01F0" w:rsidRDefault="007F0E0F" w:rsidP="002D01F0">
      <w:pPr>
        <w:spacing w:after="0"/>
        <w:jc w:val="center"/>
      </w:pPr>
      <w:r>
        <w:t xml:space="preserve">«Федеральный исследовательский центр фундаментальной и трансляционной медицины» </w:t>
      </w:r>
    </w:p>
    <w:p w:rsidR="002D01F0" w:rsidRDefault="002D01F0" w:rsidP="002D01F0">
      <w:pPr>
        <w:spacing w:after="0"/>
        <w:jc w:val="center"/>
      </w:pPr>
      <w:r>
        <w:t>(ФИЦ ФТМ)</w:t>
      </w:r>
    </w:p>
    <w:p w:rsidR="007F0E0F" w:rsidRDefault="007F0E0F" w:rsidP="002D01F0">
      <w:pPr>
        <w:spacing w:before="120" w:after="0"/>
        <w:jc w:val="center"/>
      </w:pPr>
      <w:r>
        <w:t>Институт молекулярной патологии и патоморфологии</w:t>
      </w:r>
      <w:r w:rsidR="002D01F0">
        <w:t xml:space="preserve"> (ИМППМ)</w:t>
      </w:r>
    </w:p>
    <w:p w:rsidR="007F0E0F" w:rsidRDefault="007F0E0F" w:rsidP="007F0E0F">
      <w:pPr>
        <w:jc w:val="center"/>
      </w:pPr>
    </w:p>
    <w:p w:rsidR="007F0E0F" w:rsidRDefault="00DB2D89" w:rsidP="00DB2D89">
      <w:pPr>
        <w:spacing w:after="0"/>
        <w:jc w:val="center"/>
      </w:pPr>
      <w:r>
        <w:t>Информационное письмо</w:t>
      </w:r>
    </w:p>
    <w:p w:rsidR="00DB2D89" w:rsidRDefault="00DB2D89" w:rsidP="00DB2D89">
      <w:pPr>
        <w:spacing w:after="0"/>
        <w:jc w:val="center"/>
      </w:pPr>
      <w:r w:rsidRPr="00DB2D89">
        <w:t xml:space="preserve">Семинар со школой молодых ученых </w:t>
      </w:r>
    </w:p>
    <w:p w:rsidR="00DB2D89" w:rsidRDefault="00DB2D89" w:rsidP="00DB2D89">
      <w:pPr>
        <w:spacing w:after="0"/>
        <w:jc w:val="center"/>
      </w:pPr>
      <w:r w:rsidRPr="00DB2D89">
        <w:t>«Современные технологии визуализации генной экспрессии»</w:t>
      </w:r>
    </w:p>
    <w:p w:rsidR="00DB2D89" w:rsidRDefault="00637CE2" w:rsidP="007F0E0F">
      <w:pPr>
        <w:jc w:val="center"/>
      </w:pPr>
      <w:r w:rsidRPr="00637CE2">
        <w:t>г. Новосибирск</w:t>
      </w:r>
      <w:r>
        <w:t>, 19 – 20 ноября 2026 г.</w:t>
      </w:r>
    </w:p>
    <w:p w:rsidR="00DB2D89" w:rsidRDefault="00DB2D89" w:rsidP="007F0E0F">
      <w:pPr>
        <w:jc w:val="center"/>
      </w:pPr>
      <w:r>
        <w:t>Глубокоуважаемые коллеги!</w:t>
      </w:r>
    </w:p>
    <w:p w:rsidR="00DB2D89" w:rsidRDefault="00DB2D89" w:rsidP="007F0E0F">
      <w:pPr>
        <w:jc w:val="center"/>
      </w:pPr>
    </w:p>
    <w:p w:rsidR="007F0E0F" w:rsidRDefault="007F3478" w:rsidP="007F3478">
      <w:pPr>
        <w:spacing w:after="0"/>
        <w:ind w:firstLine="709"/>
        <w:jc w:val="both"/>
      </w:pPr>
      <w:r w:rsidRPr="007F3478">
        <w:t>Федеральный исследовательский центр фундаментальной и трансляционной медицины</w:t>
      </w:r>
      <w:r>
        <w:t xml:space="preserve"> проводит семинар со школой молодых ученых, по</w:t>
      </w:r>
      <w:r w:rsidR="00287F83">
        <w:t>с</w:t>
      </w:r>
      <w:r>
        <w:t xml:space="preserve">вященный </w:t>
      </w:r>
      <w:r w:rsidR="00D154A3">
        <w:t>современным подходам к визуализации процессов жизнедеятельности на органном, тканевом, клеточном и внутриклеточном уровнях. Семинар</w:t>
      </w:r>
      <w:r w:rsidR="00D154A3" w:rsidRPr="00D154A3">
        <w:t xml:space="preserve"> призван объединить исследователей</w:t>
      </w:r>
      <w:r w:rsidR="00D154A3">
        <w:t>-морфологов широкого профиля</w:t>
      </w:r>
      <w:r w:rsidR="00D154A3" w:rsidRPr="00D154A3">
        <w:t xml:space="preserve"> для обсуждения ключевых аспектов текущего состояния</w:t>
      </w:r>
      <w:r w:rsidR="00D154A3">
        <w:t xml:space="preserve"> структурно-функциональных исследований</w:t>
      </w:r>
      <w:r w:rsidR="00D154A3" w:rsidRPr="00D154A3">
        <w:t xml:space="preserve"> и перспектив</w:t>
      </w:r>
      <w:r w:rsidR="00F44DC1">
        <w:t xml:space="preserve"> их</w:t>
      </w:r>
      <w:r w:rsidR="00D154A3" w:rsidRPr="00D154A3">
        <w:t xml:space="preserve"> развития</w:t>
      </w:r>
      <w:r w:rsidR="00D154A3">
        <w:t xml:space="preserve"> с учетом внедрения методов искусственного интел</w:t>
      </w:r>
      <w:r w:rsidR="000269FF">
        <w:t>л</w:t>
      </w:r>
      <w:r w:rsidR="00D154A3">
        <w:t>екта</w:t>
      </w:r>
      <w:r w:rsidR="00D154A3" w:rsidRPr="00D154A3">
        <w:t>.</w:t>
      </w:r>
    </w:p>
    <w:p w:rsidR="007F0E0F" w:rsidRDefault="002D1E7D" w:rsidP="002D1E7D">
      <w:pPr>
        <w:spacing w:before="240"/>
      </w:pPr>
      <w:r>
        <w:t>Основные темы семинара:</w:t>
      </w:r>
    </w:p>
    <w:p w:rsidR="002D1E7D" w:rsidRDefault="002D1E7D" w:rsidP="00982593">
      <w:pPr>
        <w:spacing w:after="0"/>
      </w:pPr>
      <w:r>
        <w:t xml:space="preserve">- </w:t>
      </w:r>
      <w:r w:rsidR="00B047A0">
        <w:t>Стандартизация технологий пробоподготовки для структурно-моле</w:t>
      </w:r>
      <w:r w:rsidR="00D01DE9">
        <w:t>к</w:t>
      </w:r>
      <w:r w:rsidR="00B047A0">
        <w:t>улярных исследований</w:t>
      </w:r>
      <w:r w:rsidR="00AD2CBB">
        <w:t xml:space="preserve"> – как избежать грубых артефактов</w:t>
      </w:r>
      <w:r w:rsidR="00B047A0">
        <w:t>;</w:t>
      </w:r>
    </w:p>
    <w:p w:rsidR="00A24565" w:rsidRDefault="00982593" w:rsidP="00982593">
      <w:pPr>
        <w:spacing w:after="0"/>
      </w:pPr>
      <w:r>
        <w:t xml:space="preserve">- </w:t>
      </w:r>
      <w:r w:rsidR="00A24565">
        <w:t>Роль морфологических исследований в выяснении закономерностей и особенностей патологических процессов на современном этапе;</w:t>
      </w:r>
    </w:p>
    <w:p w:rsidR="00982593" w:rsidRDefault="00A24565" w:rsidP="00982593">
      <w:pPr>
        <w:spacing w:after="0"/>
      </w:pPr>
      <w:r>
        <w:t xml:space="preserve">- </w:t>
      </w:r>
      <w:r w:rsidR="00050016">
        <w:t xml:space="preserve"> </w:t>
      </w:r>
      <w:r w:rsidR="00BF61BB">
        <w:t>Разработка комплекса структурно-молекулярных методов для персонализированной медицины: диагностики и прогноза</w:t>
      </w:r>
    </w:p>
    <w:p w:rsidR="00CA3162" w:rsidRPr="000269FF" w:rsidRDefault="00CA3162" w:rsidP="00982593">
      <w:pPr>
        <w:spacing w:after="0"/>
      </w:pPr>
      <w:r>
        <w:t>- Количественные методы в морфологических исследованиях: репрезентативность выборки, выбор методов статистического анализа, представление результатов</w:t>
      </w:r>
      <w:r w:rsidR="00DB0E02">
        <w:t>;</w:t>
      </w:r>
    </w:p>
    <w:p w:rsidR="0059232D" w:rsidRPr="0059232D" w:rsidRDefault="0059232D" w:rsidP="00982593">
      <w:pPr>
        <w:spacing w:after="0"/>
      </w:pPr>
      <w:r w:rsidRPr="0059232D">
        <w:t>- Лучевая диагностика в медико-биологических исследованиях</w:t>
      </w:r>
      <w:r>
        <w:t>;</w:t>
      </w:r>
    </w:p>
    <w:p w:rsidR="00B047A0" w:rsidRDefault="00B047A0" w:rsidP="00982593">
      <w:pPr>
        <w:spacing w:after="0"/>
      </w:pPr>
      <w:r>
        <w:t xml:space="preserve">- </w:t>
      </w:r>
      <w:r w:rsidR="00982593">
        <w:t>Применение методов искусственного интеллекта</w:t>
      </w:r>
      <w:r w:rsidR="005B2F55">
        <w:t xml:space="preserve">: наиболее значимые </w:t>
      </w:r>
      <w:r w:rsidR="00C3746D">
        <w:t>области применения</w:t>
      </w:r>
      <w:r w:rsidR="00982593">
        <w:t>, интерпретация результатов</w:t>
      </w:r>
    </w:p>
    <w:p w:rsidR="002D1E7D" w:rsidRDefault="00DC18D8" w:rsidP="002D1E7D">
      <w:pPr>
        <w:spacing w:before="120" w:after="0"/>
      </w:pPr>
      <w:r>
        <w:t>Председатель:</w:t>
      </w:r>
    </w:p>
    <w:p w:rsidR="00DC18D8" w:rsidRDefault="00DC18D8" w:rsidP="00DC18D8">
      <w:pPr>
        <w:spacing w:after="0"/>
      </w:pPr>
      <w:r>
        <w:t>Лушникова Е.Л., директор Института молекулярной патологии и патоморфологии ФИЦ ФТМ;</w:t>
      </w:r>
    </w:p>
    <w:p w:rsidR="004676EF" w:rsidRDefault="006C02DF" w:rsidP="00DC18D8">
      <w:pPr>
        <w:spacing w:after="0"/>
      </w:pPr>
      <w:r>
        <w:t>Соп</w:t>
      </w:r>
      <w:r w:rsidR="004676EF">
        <w:t>редседател</w:t>
      </w:r>
      <w:r>
        <w:t>и</w:t>
      </w:r>
      <w:r w:rsidR="004676EF">
        <w:t>:</w:t>
      </w:r>
    </w:p>
    <w:p w:rsidR="006C02DF" w:rsidRDefault="006C02DF" w:rsidP="004676EF">
      <w:pPr>
        <w:spacing w:after="0"/>
      </w:pPr>
      <w:r>
        <w:t>Надеев А.П., зав. кафедрой патологической анатомии НГМУ</w:t>
      </w:r>
    </w:p>
    <w:p w:rsidR="006C02DF" w:rsidRDefault="006C02DF" w:rsidP="004676EF">
      <w:pPr>
        <w:spacing w:after="0"/>
      </w:pPr>
      <w:r>
        <w:t xml:space="preserve">Самойлова Ю.Г., директор </w:t>
      </w:r>
      <w:r w:rsidRPr="006C02DF">
        <w:t>Институт</w:t>
      </w:r>
      <w:r>
        <w:t>а</w:t>
      </w:r>
      <w:r w:rsidRPr="006C02DF">
        <w:t xml:space="preserve"> медицины и медицинских технологий</w:t>
      </w:r>
      <w:r>
        <w:t xml:space="preserve"> НГУ</w:t>
      </w:r>
    </w:p>
    <w:p w:rsidR="004676EF" w:rsidRDefault="004676EF" w:rsidP="00DF781A">
      <w:pPr>
        <w:spacing w:before="240" w:after="120"/>
      </w:pPr>
      <w:r>
        <w:t>Члены оргкомитета:</w:t>
      </w:r>
    </w:p>
    <w:p w:rsidR="008C38AC" w:rsidRDefault="008C38AC" w:rsidP="004676EF">
      <w:pPr>
        <w:spacing w:after="0"/>
      </w:pPr>
      <w:r w:rsidRPr="008C38AC">
        <w:t>Бакарев М.А., заведующий лабораторией клинической морфологии важнейших заболеваний ИМППМ;</w:t>
      </w:r>
    </w:p>
    <w:p w:rsidR="004676EF" w:rsidRDefault="00DF781A" w:rsidP="004676EF">
      <w:pPr>
        <w:spacing w:after="0"/>
      </w:pPr>
      <w:r>
        <w:lastRenderedPageBreak/>
        <w:t>Клинникова М.Г.</w:t>
      </w:r>
      <w:r w:rsidR="004676EF">
        <w:t>,</w:t>
      </w:r>
      <w:r w:rsidRPr="00DF781A">
        <w:t xml:space="preserve"> заведующий лабораторией</w:t>
      </w:r>
      <w:r>
        <w:t xml:space="preserve"> молекулярно-клеточных и ультраструктурных основ патологии</w:t>
      </w:r>
      <w:r w:rsidR="00DD761A" w:rsidRPr="00DD761A">
        <w:t xml:space="preserve"> ИМППМ</w:t>
      </w:r>
      <w:r w:rsidR="004676EF">
        <w:t>;</w:t>
      </w:r>
    </w:p>
    <w:p w:rsidR="004676EF" w:rsidRDefault="00DF781A" w:rsidP="00DF781A">
      <w:pPr>
        <w:spacing w:after="0"/>
      </w:pPr>
      <w:r>
        <w:t>Колдышева Е.В.</w:t>
      </w:r>
      <w:r w:rsidR="004676EF">
        <w:t xml:space="preserve">, </w:t>
      </w:r>
      <w:r w:rsidRPr="00DF781A">
        <w:t>заведующий лабораторией</w:t>
      </w:r>
      <w:r>
        <w:t xml:space="preserve"> моле</w:t>
      </w:r>
      <w:r w:rsidR="0059232D">
        <w:t>к</w:t>
      </w:r>
      <w:r>
        <w:t>улярных механизмов патологических процессов</w:t>
      </w:r>
      <w:r w:rsidR="00DD761A" w:rsidRPr="00DD761A">
        <w:t xml:space="preserve"> ИМППМ</w:t>
      </w:r>
      <w:r w:rsidR="004676EF">
        <w:t>;</w:t>
      </w:r>
    </w:p>
    <w:p w:rsidR="00B7488E" w:rsidRDefault="00B7488E" w:rsidP="00DF781A">
      <w:pPr>
        <w:spacing w:after="0"/>
      </w:pPr>
      <w:r>
        <w:t xml:space="preserve">Криницына Ю.М., </w:t>
      </w:r>
      <w:r w:rsidRPr="00B7488E">
        <w:t>заведующий лабораторией</w:t>
      </w:r>
      <w:r>
        <w:t xml:space="preserve"> молекулярных механизмов неопластических процессов</w:t>
      </w:r>
      <w:r w:rsidR="00DD761A" w:rsidRPr="00DD761A">
        <w:t xml:space="preserve"> ИМППМ</w:t>
      </w:r>
      <w:r>
        <w:t>;</w:t>
      </w:r>
    </w:p>
    <w:p w:rsidR="004676EF" w:rsidRDefault="00DF781A" w:rsidP="004676EF">
      <w:pPr>
        <w:spacing w:after="0"/>
      </w:pPr>
      <w:r>
        <w:t>Лапий Г.А</w:t>
      </w:r>
      <w:r w:rsidR="004676EF">
        <w:t xml:space="preserve">., </w:t>
      </w:r>
      <w:r w:rsidRPr="00DF781A">
        <w:t>заведующий лабораторией</w:t>
      </w:r>
      <w:r>
        <w:t xml:space="preserve"> общей патологии и патоморфологии</w:t>
      </w:r>
      <w:r w:rsidR="00DD761A" w:rsidRPr="00DD761A">
        <w:t xml:space="preserve"> ИМППМ</w:t>
      </w:r>
      <w:r w:rsidR="004676EF">
        <w:t>;</w:t>
      </w:r>
    </w:p>
    <w:p w:rsidR="004676EF" w:rsidRDefault="00B7488E" w:rsidP="004676EF">
      <w:r>
        <w:t>Сенчукова С.Р., ведущий научный сотрудник лаборатории</w:t>
      </w:r>
      <w:r w:rsidRPr="00B7488E">
        <w:t xml:space="preserve"> молекулярных механизмов неопластических процессов</w:t>
      </w:r>
      <w:r w:rsidR="00DD761A" w:rsidRPr="00DD761A">
        <w:t xml:space="preserve"> ИМППМ</w:t>
      </w:r>
      <w:r w:rsidR="004676EF">
        <w:t>;</w:t>
      </w:r>
    </w:p>
    <w:p w:rsidR="0085262A" w:rsidRDefault="0085262A" w:rsidP="004676EF">
      <w:pPr>
        <w:jc w:val="both"/>
      </w:pPr>
      <w:r>
        <w:t>К участию приглашаются научные и научно-педагогические работники, специалисты в области морфологии и молекулярной патологии, молодые ученые</w:t>
      </w:r>
      <w:r w:rsidR="00225FB6">
        <w:t>,</w:t>
      </w:r>
      <w:r w:rsidRPr="0085262A">
        <w:t xml:space="preserve"> </w:t>
      </w:r>
      <w:r>
        <w:t>аспиранты</w:t>
      </w:r>
      <w:r w:rsidR="00050016">
        <w:t>,</w:t>
      </w:r>
      <w:r w:rsidR="00225FB6">
        <w:t xml:space="preserve"> ординаторы</w:t>
      </w:r>
      <w:r w:rsidR="00050016">
        <w:t xml:space="preserve"> и студенты</w:t>
      </w:r>
      <w:r>
        <w:t>.</w:t>
      </w:r>
    </w:p>
    <w:p w:rsidR="0085262A" w:rsidRDefault="0085262A" w:rsidP="004676EF">
      <w:pPr>
        <w:jc w:val="both"/>
      </w:pPr>
      <w:r>
        <w:t>Формат</w:t>
      </w:r>
      <w:r w:rsidR="00EC6624">
        <w:t xml:space="preserve"> проведения</w:t>
      </w:r>
      <w:r>
        <w:t xml:space="preserve"> </w:t>
      </w:r>
      <w:r w:rsidR="00EC6624">
        <w:t>семинара</w:t>
      </w:r>
      <w:r>
        <w:t xml:space="preserve"> – </w:t>
      </w:r>
      <w:r w:rsidR="00EC6624">
        <w:t>смешан</w:t>
      </w:r>
      <w:r>
        <w:t>ный (очный + онлайн).</w:t>
      </w:r>
      <w:r w:rsidR="00C855C4">
        <w:t xml:space="preserve"> Доклады должны быть оформлены в виде презентаций в формате</w:t>
      </w:r>
      <w:r w:rsidR="00863162">
        <w:t xml:space="preserve"> </w:t>
      </w:r>
      <w:r w:rsidR="004C13E9">
        <w:t>_.</w:t>
      </w:r>
      <w:r w:rsidR="004C13E9">
        <w:rPr>
          <w:lang w:val="en-US"/>
        </w:rPr>
        <w:t>pptx</w:t>
      </w:r>
      <w:r w:rsidR="004C13E9">
        <w:t xml:space="preserve"> </w:t>
      </w:r>
      <w:bookmarkStart w:id="0" w:name="_GoBack"/>
      <w:bookmarkEnd w:id="0"/>
      <w:r w:rsidR="00C855C4">
        <w:t>(продолжительность выступления не более 20 мин).</w:t>
      </w:r>
    </w:p>
    <w:p w:rsidR="0085262A" w:rsidRDefault="0085262A" w:rsidP="004676EF">
      <w:pPr>
        <w:jc w:val="both"/>
      </w:pPr>
    </w:p>
    <w:p w:rsidR="00044593" w:rsidRDefault="00044593" w:rsidP="00044593">
      <w:pPr>
        <w:spacing w:after="0"/>
      </w:pPr>
      <w:r>
        <w:t xml:space="preserve">ИНФОРМАЦИЯ ОБ ОРГАНИЗАЦИИ </w:t>
      </w:r>
    </w:p>
    <w:p w:rsidR="00044593" w:rsidRDefault="00044593" w:rsidP="00044593">
      <w:pPr>
        <w:spacing w:after="0"/>
      </w:pPr>
    </w:p>
    <w:p w:rsidR="00044593" w:rsidRPr="00287F83" w:rsidRDefault="00044593" w:rsidP="00287F83">
      <w:pPr>
        <w:shd w:val="clear" w:color="auto" w:fill="FFFFFF"/>
      </w:pPr>
      <w:r>
        <w:t xml:space="preserve">Заявки на участие в </w:t>
      </w:r>
      <w:r w:rsidR="00324686">
        <w:t>семинар</w:t>
      </w:r>
      <w:r>
        <w:t>е</w:t>
      </w:r>
      <w:r w:rsidR="00287F83">
        <w:t xml:space="preserve"> </w:t>
      </w:r>
      <w:r>
        <w:t xml:space="preserve">принимаются на адрес </w:t>
      </w:r>
      <w:r w:rsidRPr="00287F83">
        <w:t>электронн</w:t>
      </w:r>
      <w:r w:rsidR="00287F83" w:rsidRPr="00287F83">
        <w:t>о</w:t>
      </w:r>
      <w:r w:rsidRPr="00287F83">
        <w:t>й почты</w:t>
      </w:r>
      <w:r w:rsidR="00287F83">
        <w:t>:</w:t>
      </w:r>
      <w:r w:rsidR="00287F83" w:rsidRPr="00287F83">
        <w:t xml:space="preserve"> </w:t>
      </w:r>
      <w:hyperlink r:id="rId5" w:history="1">
        <w:r w:rsidR="00287F83" w:rsidRPr="00AD2593">
          <w:rPr>
            <w:rStyle w:val="a6"/>
          </w:rPr>
          <w:t>pathol@inbox.ru</w:t>
        </w:r>
      </w:hyperlink>
      <w:r w:rsidR="00287F83" w:rsidRPr="00287F83">
        <w:t xml:space="preserve"> или</w:t>
      </w:r>
      <w:r w:rsidR="00287F83">
        <w:t xml:space="preserve"> </w:t>
      </w:r>
      <w:hyperlink r:id="rId6" w:history="1">
        <w:r w:rsidR="00287F83" w:rsidRPr="00AD2593">
          <w:rPr>
            <w:rStyle w:val="a6"/>
          </w:rPr>
          <w:t>evkoldysheva@frcftm.ru</w:t>
        </w:r>
      </w:hyperlink>
      <w:r w:rsidR="00287F83">
        <w:t xml:space="preserve"> </w:t>
      </w:r>
    </w:p>
    <w:p w:rsidR="00044593" w:rsidRDefault="00044593" w:rsidP="00044593">
      <w:pPr>
        <w:spacing w:after="0"/>
      </w:pPr>
    </w:p>
    <w:p w:rsidR="00044593" w:rsidRDefault="00044593" w:rsidP="00044593">
      <w:pPr>
        <w:spacing w:after="0"/>
      </w:pPr>
      <w:r>
        <w:t>Программа выступлений с докладами будет сформирована на основании рассмотрения заявок очных</w:t>
      </w:r>
      <w:r w:rsidR="00324686">
        <w:t xml:space="preserve"> и заочных</w:t>
      </w:r>
      <w:r>
        <w:t xml:space="preserve"> участников.</w:t>
      </w:r>
      <w:r w:rsidR="00144114" w:rsidRPr="00144114">
        <w:t xml:space="preserve"> Оргкомитет оставляет за собой право отклонить материалы, не соответствующие тематике </w:t>
      </w:r>
      <w:r w:rsidR="00144114">
        <w:t>семинара.</w:t>
      </w:r>
    </w:p>
    <w:p w:rsidR="00044593" w:rsidRDefault="00044593" w:rsidP="00044593">
      <w:pPr>
        <w:spacing w:after="0"/>
      </w:pPr>
    </w:p>
    <w:p w:rsidR="00DD72E0" w:rsidRDefault="00044593" w:rsidP="00044593">
      <w:pPr>
        <w:spacing w:after="0"/>
      </w:pPr>
      <w:r>
        <w:t xml:space="preserve">Заявки на участие в </w:t>
      </w:r>
      <w:r w:rsidR="00324686">
        <w:t>семинар</w:t>
      </w:r>
      <w:r>
        <w:t xml:space="preserve">е принимаются до 1 </w:t>
      </w:r>
      <w:r w:rsidR="00287F83" w:rsidRPr="00287F83">
        <w:t xml:space="preserve">октября </w:t>
      </w:r>
      <w:r>
        <w:t xml:space="preserve"> 2026 г.</w:t>
      </w:r>
    </w:p>
    <w:p w:rsidR="00DD72E0" w:rsidRDefault="00DD72E0" w:rsidP="0085262A"/>
    <w:p w:rsidR="00DD72E0" w:rsidRDefault="00DD72E0" w:rsidP="00DD72E0">
      <w:r>
        <w:t>КОНТАКТНАЯ ИНФОРМАЦИЯ</w:t>
      </w:r>
    </w:p>
    <w:p w:rsidR="00DD72E0" w:rsidRDefault="00DD72E0" w:rsidP="00365CF2">
      <w:pPr>
        <w:spacing w:after="0"/>
      </w:pPr>
      <w:r>
        <w:t>630060, г. Новосибирск, ул. Тимакова, 2</w:t>
      </w:r>
    </w:p>
    <w:p w:rsidR="00DD72E0" w:rsidRDefault="00365CF2" w:rsidP="00365CF2">
      <w:pPr>
        <w:spacing w:after="0"/>
      </w:pPr>
      <w:r>
        <w:t>Институт молекулярной патологии и патоморфологии ФИЦ ФТМ</w:t>
      </w:r>
    </w:p>
    <w:p w:rsidR="00365CF2" w:rsidRDefault="00365CF2" w:rsidP="00365CF2">
      <w:pPr>
        <w:spacing w:after="0"/>
      </w:pPr>
    </w:p>
    <w:p w:rsidR="00DD72E0" w:rsidRDefault="00DD72E0" w:rsidP="00365CF2">
      <w:pPr>
        <w:spacing w:after="0"/>
      </w:pPr>
    </w:p>
    <w:sectPr w:rsidR="00DD72E0" w:rsidSect="002D01F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E0F"/>
    <w:rsid w:val="000269FF"/>
    <w:rsid w:val="00044593"/>
    <w:rsid w:val="00050016"/>
    <w:rsid w:val="00144114"/>
    <w:rsid w:val="00194FB5"/>
    <w:rsid w:val="001B18C4"/>
    <w:rsid w:val="00225FB6"/>
    <w:rsid w:val="00256F06"/>
    <w:rsid w:val="00287F83"/>
    <w:rsid w:val="002D01F0"/>
    <w:rsid w:val="002D1E7D"/>
    <w:rsid w:val="00324686"/>
    <w:rsid w:val="00365CF2"/>
    <w:rsid w:val="004676EF"/>
    <w:rsid w:val="004C13E9"/>
    <w:rsid w:val="00542654"/>
    <w:rsid w:val="0059232D"/>
    <w:rsid w:val="005B2F55"/>
    <w:rsid w:val="00637CE2"/>
    <w:rsid w:val="006C02DF"/>
    <w:rsid w:val="007779D7"/>
    <w:rsid w:val="007F0E0F"/>
    <w:rsid w:val="007F3478"/>
    <w:rsid w:val="007F6325"/>
    <w:rsid w:val="0085262A"/>
    <w:rsid w:val="00863162"/>
    <w:rsid w:val="00870D4A"/>
    <w:rsid w:val="008C38AC"/>
    <w:rsid w:val="00982593"/>
    <w:rsid w:val="00A24565"/>
    <w:rsid w:val="00A30694"/>
    <w:rsid w:val="00AD2CBB"/>
    <w:rsid w:val="00B047A0"/>
    <w:rsid w:val="00B06FEF"/>
    <w:rsid w:val="00B7488E"/>
    <w:rsid w:val="00BF61BB"/>
    <w:rsid w:val="00C3746D"/>
    <w:rsid w:val="00C855C4"/>
    <w:rsid w:val="00CA3162"/>
    <w:rsid w:val="00D01DE9"/>
    <w:rsid w:val="00D154A3"/>
    <w:rsid w:val="00D87C91"/>
    <w:rsid w:val="00DB0E02"/>
    <w:rsid w:val="00DB2D89"/>
    <w:rsid w:val="00DC18D8"/>
    <w:rsid w:val="00DD72E0"/>
    <w:rsid w:val="00DD761A"/>
    <w:rsid w:val="00DF781A"/>
    <w:rsid w:val="00E11660"/>
    <w:rsid w:val="00EC6624"/>
    <w:rsid w:val="00F4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_Текст_14"/>
    <w:basedOn w:val="a"/>
    <w:link w:val="140"/>
    <w:qFormat/>
    <w:rsid w:val="00E11660"/>
    <w:pPr>
      <w:widowControl w:val="0"/>
      <w:spacing w:after="0" w:line="312" w:lineRule="auto"/>
      <w:ind w:firstLine="709"/>
      <w:jc w:val="both"/>
    </w:pPr>
    <w:rPr>
      <w:rFonts w:eastAsia="Times New Roman" w:cs="Times New Roman"/>
      <w:sz w:val="28"/>
      <w:szCs w:val="28"/>
      <w:lang w:eastAsia="x-none"/>
    </w:rPr>
  </w:style>
  <w:style w:type="character" w:customStyle="1" w:styleId="140">
    <w:name w:val="_Текст_14 Знак"/>
    <w:basedOn w:val="a0"/>
    <w:link w:val="14"/>
    <w:rsid w:val="00E11660"/>
    <w:rPr>
      <w:rFonts w:eastAsia="Times New Roman" w:cs="Times New Roman"/>
      <w:sz w:val="28"/>
      <w:szCs w:val="28"/>
      <w:lang w:eastAsia="x-none"/>
    </w:rPr>
  </w:style>
  <w:style w:type="paragraph" w:styleId="a3">
    <w:name w:val="Balloon Text"/>
    <w:basedOn w:val="a"/>
    <w:link w:val="a4"/>
    <w:uiPriority w:val="99"/>
    <w:semiHidden/>
    <w:unhideWhenUsed/>
    <w:rsid w:val="006C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2D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87F83"/>
    <w:rPr>
      <w:b/>
      <w:bCs/>
    </w:rPr>
  </w:style>
  <w:style w:type="character" w:styleId="a6">
    <w:name w:val="Hyperlink"/>
    <w:basedOn w:val="a0"/>
    <w:uiPriority w:val="99"/>
    <w:unhideWhenUsed/>
    <w:rsid w:val="00287F8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_Текст_14"/>
    <w:basedOn w:val="a"/>
    <w:link w:val="140"/>
    <w:qFormat/>
    <w:rsid w:val="00E11660"/>
    <w:pPr>
      <w:widowControl w:val="0"/>
      <w:spacing w:after="0" w:line="312" w:lineRule="auto"/>
      <w:ind w:firstLine="709"/>
      <w:jc w:val="both"/>
    </w:pPr>
    <w:rPr>
      <w:rFonts w:eastAsia="Times New Roman" w:cs="Times New Roman"/>
      <w:sz w:val="28"/>
      <w:szCs w:val="28"/>
      <w:lang w:eastAsia="x-none"/>
    </w:rPr>
  </w:style>
  <w:style w:type="character" w:customStyle="1" w:styleId="140">
    <w:name w:val="_Текст_14 Знак"/>
    <w:basedOn w:val="a0"/>
    <w:link w:val="14"/>
    <w:rsid w:val="00E11660"/>
    <w:rPr>
      <w:rFonts w:eastAsia="Times New Roman" w:cs="Times New Roman"/>
      <w:sz w:val="28"/>
      <w:szCs w:val="28"/>
      <w:lang w:eastAsia="x-none"/>
    </w:rPr>
  </w:style>
  <w:style w:type="paragraph" w:styleId="a3">
    <w:name w:val="Balloon Text"/>
    <w:basedOn w:val="a"/>
    <w:link w:val="a4"/>
    <w:uiPriority w:val="99"/>
    <w:semiHidden/>
    <w:unhideWhenUsed/>
    <w:rsid w:val="006C02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2DF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287F83"/>
    <w:rPr>
      <w:b/>
      <w:bCs/>
    </w:rPr>
  </w:style>
  <w:style w:type="character" w:styleId="a6">
    <w:name w:val="Hyperlink"/>
    <w:basedOn w:val="a0"/>
    <w:uiPriority w:val="99"/>
    <w:unhideWhenUsed/>
    <w:rsid w:val="00287F8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5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9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evkoldysheva@frcftm.ru" TargetMode="External"/><Relationship Id="rId5" Type="http://schemas.openxmlformats.org/officeDocument/2006/relationships/hyperlink" Target="mailto:pathol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ИМППМ ФИЦ ФТМ</dc:creator>
  <cp:lastModifiedBy>ИМППМ ФИЦ ФТМ</cp:lastModifiedBy>
  <cp:revision>3</cp:revision>
  <cp:lastPrinted>2026-05-29T05:01:00Z</cp:lastPrinted>
  <dcterms:created xsi:type="dcterms:W3CDTF">2026-05-29T06:58:00Z</dcterms:created>
  <dcterms:modified xsi:type="dcterms:W3CDTF">2026-09-14T07:01:00Z</dcterms:modified>
</cp:coreProperties>
</file>